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410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6"/>
        <w:gridCol w:w="1694"/>
        <w:gridCol w:w="1695"/>
        <w:gridCol w:w="1277"/>
        <w:gridCol w:w="993"/>
        <w:gridCol w:w="2695"/>
      </w:tblGrid>
      <w:tr w:rsidR="001E061A" w:rsidTr="00F47531">
        <w:trPr>
          <w:cantSplit/>
          <w:trHeight w:hRule="exact" w:val="729"/>
        </w:trPr>
        <w:tc>
          <w:tcPr>
            <w:tcW w:w="205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E061A" w:rsidRDefault="001E061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Ateliers</w:t>
            </w:r>
          </w:p>
        </w:tc>
        <w:tc>
          <w:tcPr>
            <w:tcW w:w="3389" w:type="dxa"/>
            <w:gridSpan w:val="2"/>
            <w:tcBorders>
              <w:top w:val="doub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61A" w:rsidRDefault="001E061A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1E061A" w:rsidRDefault="00F4753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4965" w:type="dxa"/>
            <w:gridSpan w:val="3"/>
            <w:tcBorders>
              <w:top w:val="double" w:sz="2" w:space="0" w:color="000000"/>
              <w:left w:val="single" w:sz="4" w:space="0" w:color="auto"/>
              <w:bottom w:val="nil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Manche</w:t>
            </w:r>
            <w:r w:rsidR="00F47531">
              <w:rPr>
                <w:rFonts w:ascii="Comic Sans MS" w:hAnsi="Comic Sans MS"/>
                <w:sz w:val="32"/>
              </w:rPr>
              <w:t>s</w:t>
            </w:r>
          </w:p>
          <w:p w:rsidR="00F47531" w:rsidRPr="00F47531" w:rsidRDefault="00F47531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7531">
              <w:rPr>
                <w:rFonts w:ascii="Comic Sans MS" w:hAnsi="Comic Sans MS"/>
                <w:b/>
                <w:sz w:val="16"/>
                <w:szCs w:val="16"/>
              </w:rPr>
              <w:t>V :</w:t>
            </w:r>
            <w:r w:rsidRPr="00F47531">
              <w:rPr>
                <w:rFonts w:ascii="Comic Sans MS" w:hAnsi="Comic Sans MS"/>
                <w:sz w:val="16"/>
                <w:szCs w:val="16"/>
              </w:rPr>
              <w:t xml:space="preserve"> Victoire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5pts </w:t>
            </w:r>
            <w:r w:rsidRPr="00F47531">
              <w:rPr>
                <w:rFonts w:ascii="Comic Sans MS" w:hAnsi="Comic Sans MS"/>
                <w:b/>
                <w:sz w:val="16"/>
                <w:szCs w:val="16"/>
              </w:rPr>
              <w:t>/D</w:t>
            </w:r>
            <w:r>
              <w:rPr>
                <w:rFonts w:ascii="Comic Sans MS" w:hAnsi="Comic Sans MS"/>
                <w:sz w:val="16"/>
                <w:szCs w:val="16"/>
              </w:rPr>
              <w:t> 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:Défaite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1 pts /</w:t>
            </w:r>
            <w:r w:rsidRPr="00F47531">
              <w:rPr>
                <w:rFonts w:ascii="Comic Sans MS" w:hAnsi="Comic Sans MS"/>
                <w:b/>
                <w:sz w:val="16"/>
                <w:szCs w:val="16"/>
              </w:rPr>
              <w:t xml:space="preserve"> E</w:t>
            </w:r>
            <w:r>
              <w:rPr>
                <w:rFonts w:ascii="Comic Sans MS" w:hAnsi="Comic Sans MS"/>
                <w:sz w:val="16"/>
                <w:szCs w:val="16"/>
              </w:rPr>
              <w:t> : Egalité 3 pts</w:t>
            </w:r>
          </w:p>
        </w:tc>
      </w:tr>
      <w:tr w:rsidR="001E061A" w:rsidTr="00F47531">
        <w:trPr>
          <w:cantSplit/>
          <w:trHeight w:val="679"/>
        </w:trPr>
        <w:tc>
          <w:tcPr>
            <w:tcW w:w="2056" w:type="dxa"/>
            <w:vMerge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2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061A" w:rsidRDefault="001E061A" w:rsidP="00FC4546">
            <w:pPr>
              <w:pStyle w:val="Titre4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</w:pPr>
          </w:p>
          <w:p w:rsidR="001E061A" w:rsidRDefault="001E061A">
            <w:pPr>
              <w:pStyle w:val="Titre4"/>
              <w:tabs>
                <w:tab w:val="left" w:pos="0"/>
              </w:tabs>
              <w:rPr>
                <w:rFonts w:ascii="Comic Sans MS" w:hAnsi="Comic Sans MS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1E061A" w:rsidRDefault="001E061A">
            <w:pPr>
              <w:snapToGrid w:val="0"/>
              <w:rPr>
                <w:rFonts w:ascii="Comic Sans MS" w:hAnsi="Comic Sans MS"/>
                <w:b/>
              </w:rPr>
            </w:pPr>
          </w:p>
          <w:p w:rsidR="001E061A" w:rsidRDefault="001E061A">
            <w:pPr>
              <w:jc w:val="center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  <w:vertAlign w:val="superscript"/>
              </w:rPr>
              <w:t>ère</w:t>
            </w:r>
          </w:p>
          <w:p w:rsidR="001E061A" w:rsidRDefault="00F47531" w:rsidP="00F475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(V/D/E)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E061A" w:rsidRDefault="001E061A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  <w:p w:rsidR="001E061A" w:rsidRDefault="001E061A">
            <w:pPr>
              <w:jc w:val="center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  <w:vertAlign w:val="superscript"/>
              </w:rPr>
              <w:t>nd</w:t>
            </w:r>
          </w:p>
          <w:p w:rsidR="001E061A" w:rsidRDefault="00F475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(V/D/E)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18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points marqués</w:t>
            </w:r>
          </w:p>
        </w:tc>
      </w:tr>
      <w:tr w:rsidR="00F47531" w:rsidTr="00F47531">
        <w:tc>
          <w:tcPr>
            <w:tcW w:w="2056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LES OURS ET LA TANIERE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</w:tr>
      <w:tr w:rsidR="00F47531" w:rsidTr="00B6790F"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 RIVIERE AUX CROCODILES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</w:tr>
      <w:tr w:rsidR="00F47531" w:rsidTr="005644FE">
        <w:trPr>
          <w:trHeight w:val="694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 QUEUE DU DIABLE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sz w:val="52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47531" w:rsidRDefault="00F47531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5"/>
        <w:gridCol w:w="2382"/>
      </w:tblGrid>
      <w:tr w:rsidR="001E061A" w:rsidTr="001E061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Cs/>
                <w:i/>
              </w:rPr>
              <w:t>Cycle 2</w:t>
            </w:r>
            <w:r>
              <w:rPr>
                <w:rFonts w:ascii="Comic Sans MS" w:hAnsi="Comic Sans MS"/>
                <w:bCs/>
              </w:rPr>
              <w:t> :</w:t>
            </w:r>
            <w:r>
              <w:rPr>
                <w:rFonts w:ascii="Comic Sans MS" w:hAnsi="Comic Sans MS"/>
                <w:b/>
                <w:bCs/>
              </w:rPr>
              <w:t xml:space="preserve"> La tortue / </w:t>
            </w:r>
            <w:r>
              <w:rPr>
                <w:rFonts w:ascii="Comic Sans MS" w:hAnsi="Comic Sans MS"/>
                <w:bCs/>
                <w:i/>
              </w:rPr>
              <w:t>Cycle 3</w:t>
            </w:r>
            <w:r>
              <w:rPr>
                <w:rFonts w:ascii="Comic Sans MS" w:hAnsi="Comic Sans MS"/>
                <w:bCs/>
              </w:rPr>
              <w:t> :</w:t>
            </w:r>
            <w:r>
              <w:rPr>
                <w:rFonts w:ascii="Comic Sans MS" w:hAnsi="Comic Sans MS"/>
                <w:b/>
                <w:bCs/>
              </w:rPr>
              <w:t xml:space="preserve"> Exclure du territoire</w:t>
            </w:r>
          </w:p>
        </w:tc>
      </w:tr>
      <w:tr w:rsidR="001E061A" w:rsidTr="001E061A">
        <w:trPr>
          <w:trHeight w:val="136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1E061A">
        <w:trPr>
          <w:cantSplit/>
          <w:trHeight w:val="2213"/>
        </w:trPr>
        <w:tc>
          <w:tcPr>
            <w:tcW w:w="80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Default="001E061A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  <w:p w:rsidR="001E061A" w:rsidRDefault="001E061A">
            <w:pPr>
              <w:rPr>
                <w:rFonts w:ascii="Comic Sans MS" w:hAnsi="Comic Sans MS"/>
                <w:b/>
                <w:u w:val="single"/>
              </w:rPr>
            </w:pPr>
          </w:p>
          <w:p w:rsidR="001E061A" w:rsidRDefault="001E061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82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Default="001E061A">
            <w:pPr>
              <w:snapToGrid w:val="0"/>
              <w:jc w:val="right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Default="001E061A">
            <w:pPr>
              <w:snapToGrid w:val="0"/>
              <w:jc w:val="right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b/>
                <w:sz w:val="52"/>
                <w:szCs w:val="52"/>
                <w:u w:val="single"/>
              </w:rPr>
              <w:t>pts</w:t>
            </w:r>
          </w:p>
        </w:tc>
      </w:tr>
    </w:tbl>
    <w:p w:rsidR="001E061A" w:rsidRPr="001E061A" w:rsidRDefault="001E061A" w:rsidP="001E061A">
      <w:pPr>
        <w:rPr>
          <w:sz w:val="16"/>
          <w:szCs w:val="16"/>
        </w:rPr>
      </w:pPr>
    </w:p>
    <w:p w:rsidR="00487A80" w:rsidRDefault="00487A80"/>
    <w:sectPr w:rsidR="00487A80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183EBA"/>
    <w:multiLevelType w:val="multilevel"/>
    <w:tmpl w:val="3A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E061A"/>
    <w:rsid w:val="00487A80"/>
    <w:rsid w:val="00494615"/>
    <w:rsid w:val="00F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Sandra</cp:lastModifiedBy>
  <cp:revision>2</cp:revision>
  <dcterms:created xsi:type="dcterms:W3CDTF">2014-10-13T20:59:00Z</dcterms:created>
  <dcterms:modified xsi:type="dcterms:W3CDTF">2015-02-03T10:41:00Z</dcterms:modified>
</cp:coreProperties>
</file>